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4F" w:rsidRPr="00876C46" w:rsidRDefault="00876C46">
      <w:pPr>
        <w:pStyle w:val="Heading1"/>
        <w:rPr>
          <w:sz w:val="48"/>
          <w:szCs w:val="48"/>
        </w:rPr>
      </w:pPr>
      <w:r w:rsidRPr="00876C46">
        <w:rPr>
          <w:sz w:val="48"/>
          <w:szCs w:val="48"/>
        </w:rPr>
        <w:t>New Library Trustee Orientation</w:t>
      </w:r>
    </w:p>
    <w:p w:rsidR="00D4304F" w:rsidRDefault="00876C46">
      <w:r>
        <w:t>New Library Trustees typically receive an orientation to introduce them the library itself, library staff, and fellow Board members. The orientation is usually done by the library Director and a</w:t>
      </w:r>
      <w:r w:rsidR="005C531B">
        <w:t xml:space="preserve"> fellow</w:t>
      </w:r>
      <w:r>
        <w:t xml:space="preserve"> Board representative. The director will provide information on library operations, while the Trustee will provide an overview of the Board’s organization, responsibilities, and expectations.</w:t>
      </w:r>
      <w:r w:rsidR="005C531B">
        <w:t xml:space="preserve"> A comprehensive orientation enables a new trustee to participate fully in the Board’s deliberations from the start. Therefore, the orientation should be scheduled as soon as possible once the Trustee has been appointed. </w:t>
      </w:r>
    </w:p>
    <w:p w:rsidR="00D4304F" w:rsidRDefault="005308CC">
      <w:pPr>
        <w:pStyle w:val="Heading2"/>
      </w:pPr>
      <w:r>
        <w:t>Orientation checklist</w:t>
      </w:r>
    </w:p>
    <w:p w:rsidR="001237F6" w:rsidRDefault="00AD38E2" w:rsidP="00FC15E1">
      <w:pPr>
        <w:spacing w:after="0"/>
      </w:pPr>
      <w:r>
        <w:t xml:space="preserve">Prepare an orientation notebook for the new Trustee that contains </w:t>
      </w:r>
      <w:r w:rsidR="006B44F4">
        <w:t xml:space="preserve">some or all </w:t>
      </w:r>
      <w:r>
        <w:t>the following:</w:t>
      </w:r>
    </w:p>
    <w:p w:rsid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B3841"/>
          <w:sz w:val="24"/>
          <w:szCs w:val="24"/>
        </w:rPr>
      </w:pPr>
      <w:r>
        <w:rPr>
          <w:rFonts w:ascii="Arial" w:hAnsi="Arial" w:cs="Arial"/>
          <w:color w:val="3B3841"/>
          <w:sz w:val="24"/>
          <w:szCs w:val="24"/>
        </w:rPr>
        <w:t>List of Board members with contact information</w:t>
      </w:r>
    </w:p>
    <w:p w:rsid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B3841"/>
          <w:sz w:val="24"/>
          <w:szCs w:val="24"/>
        </w:rPr>
      </w:pPr>
      <w:r>
        <w:rPr>
          <w:rFonts w:ascii="Arial" w:hAnsi="Arial" w:cs="Arial"/>
          <w:color w:val="3B3841"/>
          <w:sz w:val="24"/>
          <w:szCs w:val="24"/>
        </w:rPr>
        <w:t>Library Director and Senior Management contact information</w:t>
      </w:r>
    </w:p>
    <w:p w:rsidR="00FC15E1" w:rsidRP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FC15E1">
        <w:rPr>
          <w:rFonts w:ascii="Arial" w:hAnsi="Arial" w:cs="Arial"/>
          <w:color w:val="3B3841"/>
          <w:sz w:val="24"/>
          <w:szCs w:val="24"/>
        </w:rPr>
        <w:t>Mission &amp; Vision statements</w:t>
      </w:r>
    </w:p>
    <w:p w:rsidR="00FC15E1" w:rsidRP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FC15E1">
        <w:rPr>
          <w:rFonts w:ascii="Arial" w:hAnsi="Arial" w:cs="Arial"/>
          <w:color w:val="3B3841"/>
          <w:sz w:val="24"/>
          <w:szCs w:val="24"/>
        </w:rPr>
        <w:t>Strategic plan </w:t>
      </w:r>
      <w:r w:rsidR="006B44F4">
        <w:rPr>
          <w:rFonts w:ascii="Arial" w:hAnsi="Arial" w:cs="Arial"/>
          <w:color w:val="3B3841"/>
          <w:sz w:val="24"/>
          <w:szCs w:val="24"/>
        </w:rPr>
        <w:t>and progress made</w:t>
      </w:r>
    </w:p>
    <w:p w:rsidR="00FC15E1" w:rsidRP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FC15E1">
        <w:rPr>
          <w:rFonts w:ascii="Arial" w:hAnsi="Arial" w:cs="Arial"/>
          <w:color w:val="3B3841"/>
          <w:sz w:val="24"/>
          <w:szCs w:val="24"/>
        </w:rPr>
        <w:t>Budget</w:t>
      </w:r>
      <w:r w:rsidR="006B44F4">
        <w:rPr>
          <w:rFonts w:ascii="Arial" w:hAnsi="Arial" w:cs="Arial"/>
          <w:color w:val="3B3841"/>
          <w:sz w:val="24"/>
          <w:szCs w:val="24"/>
        </w:rPr>
        <w:t xml:space="preserve"> (current and past)</w:t>
      </w:r>
    </w:p>
    <w:p w:rsidR="00FC15E1" w:rsidRP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FC15E1">
        <w:rPr>
          <w:rFonts w:ascii="Arial" w:hAnsi="Arial" w:cs="Arial"/>
          <w:color w:val="3B3841"/>
          <w:sz w:val="24"/>
          <w:szCs w:val="24"/>
        </w:rPr>
        <w:t>Bylaws &amp; policies</w:t>
      </w:r>
    </w:p>
    <w:p w:rsidR="00FC15E1" w:rsidRP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FC15E1">
        <w:rPr>
          <w:rFonts w:ascii="Arial" w:hAnsi="Arial" w:cs="Arial"/>
          <w:color w:val="3B3841"/>
          <w:sz w:val="24"/>
          <w:szCs w:val="24"/>
        </w:rPr>
        <w:t>Trustee job description</w:t>
      </w:r>
    </w:p>
    <w:p w:rsidR="00FC15E1" w:rsidRDefault="00FC15E1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3B3841"/>
          <w:sz w:val="24"/>
          <w:szCs w:val="24"/>
        </w:rPr>
      </w:pPr>
      <w:r w:rsidRPr="00FC15E1">
        <w:rPr>
          <w:rFonts w:ascii="Arial" w:hAnsi="Arial" w:cs="Arial"/>
          <w:color w:val="3B3841"/>
          <w:sz w:val="24"/>
          <w:szCs w:val="24"/>
        </w:rPr>
        <w:t>Board meeting schedule &amp; important dates</w:t>
      </w:r>
    </w:p>
    <w:p w:rsidR="006B44F4" w:rsidRDefault="006B44F4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Minutes of recent board meetings</w:t>
      </w:r>
      <w:r w:rsidR="00655530">
        <w:rPr>
          <w:rFonts w:ascii="Arial" w:hAnsi="Arial" w:cs="Arial"/>
          <w:color w:val="444444"/>
          <w:sz w:val="24"/>
          <w:szCs w:val="24"/>
        </w:rPr>
        <w:t>, including the Director’s reports</w:t>
      </w:r>
    </w:p>
    <w:p w:rsidR="006B44F4" w:rsidRDefault="006B44F4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Information on the Open Public Meeting</w:t>
      </w:r>
      <w:r w:rsidR="00655530">
        <w:rPr>
          <w:rFonts w:ascii="Arial" w:hAnsi="Arial" w:cs="Arial"/>
          <w:color w:val="444444"/>
          <w:sz w:val="24"/>
          <w:szCs w:val="24"/>
        </w:rPr>
        <w:t>s</w:t>
      </w:r>
      <w:r>
        <w:rPr>
          <w:rFonts w:ascii="Arial" w:hAnsi="Arial" w:cs="Arial"/>
          <w:color w:val="444444"/>
          <w:sz w:val="24"/>
          <w:szCs w:val="24"/>
        </w:rPr>
        <w:t xml:space="preserve"> Law</w:t>
      </w:r>
    </w:p>
    <w:p w:rsidR="00655530" w:rsidRDefault="00655530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Most recent copy of the</w:t>
      </w:r>
      <w:bookmarkStart w:id="0" w:name="_GoBack"/>
      <w:bookmarkEnd w:id="0"/>
      <w:r>
        <w:rPr>
          <w:rFonts w:ascii="Arial" w:hAnsi="Arial" w:cs="Arial"/>
          <w:color w:val="444444"/>
          <w:sz w:val="24"/>
          <w:szCs w:val="24"/>
        </w:rPr>
        <w:t xml:space="preserve"> Annual Report</w:t>
      </w:r>
    </w:p>
    <w:p w:rsidR="00655530" w:rsidRDefault="00655530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Sampling of Library newsletters, brochures, and publicity materials</w:t>
      </w:r>
    </w:p>
    <w:p w:rsidR="00655530" w:rsidRDefault="00655530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Handbook for Library Trustees</w:t>
      </w:r>
    </w:p>
    <w:p w:rsidR="00655530" w:rsidRDefault="00655530" w:rsidP="00B20C9B">
      <w:pPr>
        <w:pStyle w:val="NormalWeb"/>
        <w:numPr>
          <w:ilvl w:val="0"/>
          <w:numId w:val="21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Staff Handbook</w:t>
      </w:r>
    </w:p>
    <w:p w:rsidR="00655530" w:rsidRDefault="00655530" w:rsidP="00FC15E1">
      <w:pPr>
        <w:pStyle w:val="NormalWeb"/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</w:p>
    <w:p w:rsidR="00655530" w:rsidRDefault="00655530" w:rsidP="00655530">
      <w:pPr>
        <w:pStyle w:val="Heading2"/>
      </w:pPr>
      <w:r>
        <w:t>Library tour</w:t>
      </w:r>
    </w:p>
    <w:p w:rsidR="00655530" w:rsidRDefault="00655530" w:rsidP="00655530">
      <w:pPr>
        <w:pStyle w:val="NormalWeb"/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During the tour of the library focus on the following:</w:t>
      </w:r>
    </w:p>
    <w:p w:rsidR="00655530" w:rsidRDefault="00655530" w:rsidP="00655530">
      <w:pPr>
        <w:pStyle w:val="NormalWeb"/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</w:p>
    <w:p w:rsidR="00655530" w:rsidRDefault="00655530" w:rsidP="00B20C9B">
      <w:pPr>
        <w:pStyle w:val="NormalWeb"/>
        <w:numPr>
          <w:ilvl w:val="0"/>
          <w:numId w:val="22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History of the Library</w:t>
      </w:r>
    </w:p>
    <w:p w:rsidR="00655530" w:rsidRDefault="00655530" w:rsidP="00B20C9B">
      <w:pPr>
        <w:pStyle w:val="NormalWeb"/>
        <w:numPr>
          <w:ilvl w:val="0"/>
          <w:numId w:val="22"/>
        </w:numPr>
        <w:shd w:val="clear" w:color="auto" w:fill="FFFFFF"/>
        <w:spacing w:before="15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Tour of the facilities</w:t>
      </w:r>
    </w:p>
    <w:p w:rsidR="009F5E2B" w:rsidRDefault="00655530" w:rsidP="00B20C9B">
      <w:pPr>
        <w:pStyle w:val="NormalWeb"/>
        <w:numPr>
          <w:ilvl w:val="0"/>
          <w:numId w:val="22"/>
        </w:numPr>
        <w:shd w:val="clear" w:color="auto" w:fill="FFFFFF"/>
        <w:spacing w:before="15" w:beforeAutospacing="0" w:after="0" w:afterAutospacing="0"/>
      </w:pPr>
      <w:r w:rsidRPr="00B20C9B">
        <w:rPr>
          <w:rFonts w:ascii="Arial" w:hAnsi="Arial" w:cs="Arial"/>
          <w:color w:val="444444"/>
          <w:sz w:val="24"/>
          <w:szCs w:val="24"/>
        </w:rPr>
        <w:t>Introductions to Library s</w:t>
      </w:r>
      <w:r w:rsidR="00BA0CD2" w:rsidRPr="00B20C9B">
        <w:rPr>
          <w:rFonts w:ascii="Arial" w:hAnsi="Arial" w:cs="Arial"/>
          <w:color w:val="444444"/>
          <w:sz w:val="24"/>
          <w:szCs w:val="24"/>
        </w:rPr>
        <w:t>taff</w:t>
      </w:r>
    </w:p>
    <w:sectPr w:rsidR="009F5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8D" w:rsidRDefault="007D248D">
      <w:pPr>
        <w:spacing w:before="0" w:after="0" w:line="240" w:lineRule="auto"/>
      </w:pPr>
      <w:r>
        <w:separator/>
      </w:r>
    </w:p>
    <w:p w:rsidR="007D248D" w:rsidRDefault="007D248D"/>
  </w:endnote>
  <w:endnote w:type="continuationSeparator" w:id="0">
    <w:p w:rsidR="007D248D" w:rsidRDefault="007D248D">
      <w:pPr>
        <w:spacing w:before="0" w:after="0" w:line="240" w:lineRule="auto"/>
      </w:pPr>
      <w:r>
        <w:continuationSeparator/>
      </w:r>
    </w:p>
    <w:p w:rsidR="007D248D" w:rsidRDefault="007D2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76" w:rsidRDefault="00E6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D43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8D" w:rsidRDefault="007D248D">
      <w:pPr>
        <w:spacing w:before="0" w:after="0" w:line="240" w:lineRule="auto"/>
      </w:pPr>
      <w:r>
        <w:separator/>
      </w:r>
    </w:p>
    <w:p w:rsidR="007D248D" w:rsidRDefault="007D248D"/>
  </w:footnote>
  <w:footnote w:type="continuationSeparator" w:id="0">
    <w:p w:rsidR="007D248D" w:rsidRDefault="007D248D">
      <w:pPr>
        <w:spacing w:before="0" w:after="0" w:line="240" w:lineRule="auto"/>
      </w:pPr>
      <w:r>
        <w:continuationSeparator/>
      </w:r>
    </w:p>
    <w:p w:rsidR="007D248D" w:rsidRDefault="007D2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76" w:rsidRDefault="00E6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76" w:rsidRDefault="00E64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76" w:rsidRDefault="00E6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34F2"/>
    <w:multiLevelType w:val="hybridMultilevel"/>
    <w:tmpl w:val="A66A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3E5"/>
    <w:multiLevelType w:val="hybridMultilevel"/>
    <w:tmpl w:val="752C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6"/>
    <w:rsid w:val="0000795A"/>
    <w:rsid w:val="001237F6"/>
    <w:rsid w:val="00227DF5"/>
    <w:rsid w:val="002D22E0"/>
    <w:rsid w:val="003008EC"/>
    <w:rsid w:val="003112E5"/>
    <w:rsid w:val="005308CC"/>
    <w:rsid w:val="005C531B"/>
    <w:rsid w:val="00655530"/>
    <w:rsid w:val="006B44F4"/>
    <w:rsid w:val="00721F4B"/>
    <w:rsid w:val="0075279C"/>
    <w:rsid w:val="007D248D"/>
    <w:rsid w:val="00876C46"/>
    <w:rsid w:val="009F5E2B"/>
    <w:rsid w:val="00AD38E2"/>
    <w:rsid w:val="00B20C9B"/>
    <w:rsid w:val="00B71C13"/>
    <w:rsid w:val="00BA0CD2"/>
    <w:rsid w:val="00C52FC2"/>
    <w:rsid w:val="00D4304F"/>
    <w:rsid w:val="00D651B9"/>
    <w:rsid w:val="00E53907"/>
    <w:rsid w:val="00E64776"/>
    <w:rsid w:val="00EC0F68"/>
    <w:rsid w:val="00EC5313"/>
    <w:rsid w:val="00FB431B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E4AA3"/>
  <w15:chartTrackingRefBased/>
  <w15:docId w15:val="{A2170F5E-16C1-44F2-9A4E-045863DE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NormalWeb">
    <w:name w:val="Normal (Web)"/>
    <w:basedOn w:val="Normal"/>
    <w:uiPriority w:val="99"/>
    <w:unhideWhenUsed/>
    <w:rsid w:val="00FC15E1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ricker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Stricker</dc:creator>
  <cp:keywords/>
  <dc:description/>
  <cp:lastModifiedBy>Michele Stricker</cp:lastModifiedBy>
  <cp:revision>10</cp:revision>
  <dcterms:created xsi:type="dcterms:W3CDTF">2022-04-25T15:08:00Z</dcterms:created>
  <dcterms:modified xsi:type="dcterms:W3CDTF">2022-04-25T15:39:00Z</dcterms:modified>
</cp:coreProperties>
</file>